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72F0" w14:textId="77777777" w:rsidR="00B45C5D" w:rsidRDefault="00B45C5D">
      <w:pPr>
        <w:rPr>
          <w:b/>
        </w:rPr>
      </w:pPr>
      <w:bookmarkStart w:id="0" w:name="_GoBack"/>
      <w:bookmarkEnd w:id="0"/>
      <w:r>
        <w:rPr>
          <w:b/>
        </w:rPr>
        <w:t>6</w:t>
      </w:r>
    </w:p>
    <w:p w14:paraId="273F1E1E" w14:textId="662526E8" w:rsidR="00CB407C" w:rsidRDefault="00C83F1C">
      <w:pPr>
        <w:rPr>
          <w:b/>
        </w:rPr>
      </w:pPr>
      <w:r w:rsidRPr="00C83F1C">
        <w:rPr>
          <w:b/>
        </w:rPr>
        <w:t>KEIR, PENPONT &amp; TYNRON DEVELOPMENT TRUST Minutes of Meeting held on Thursday 11 January 2018 in Keir Village Hall.</w:t>
      </w:r>
    </w:p>
    <w:p w14:paraId="529A025D" w14:textId="79599262" w:rsidR="00C83F1C" w:rsidRDefault="00C83F1C">
      <w:pPr>
        <w:rPr>
          <w:b/>
        </w:rPr>
      </w:pPr>
    </w:p>
    <w:p w14:paraId="7C51A951" w14:textId="0DA84219" w:rsidR="00C83F1C" w:rsidRDefault="00C83F1C">
      <w:r>
        <w:rPr>
          <w:b/>
        </w:rPr>
        <w:t xml:space="preserve">PRESENT: </w:t>
      </w:r>
      <w:r>
        <w:t>Sue King-Smith (</w:t>
      </w:r>
      <w:proofErr w:type="spellStart"/>
      <w:r>
        <w:t>Tynron</w:t>
      </w:r>
      <w:proofErr w:type="spellEnd"/>
      <w:r>
        <w:t xml:space="preserve">), Maureen </w:t>
      </w:r>
      <w:proofErr w:type="spellStart"/>
      <w:r>
        <w:t>Halkett</w:t>
      </w:r>
      <w:proofErr w:type="spellEnd"/>
      <w:r>
        <w:t xml:space="preserve"> (Keir), </w:t>
      </w:r>
      <w:proofErr w:type="spellStart"/>
      <w:r>
        <w:t>Mizzy</w:t>
      </w:r>
      <w:proofErr w:type="spellEnd"/>
      <w:r>
        <w:t xml:space="preserve"> Marshall (</w:t>
      </w:r>
      <w:proofErr w:type="spellStart"/>
      <w:r>
        <w:t>Penpont</w:t>
      </w:r>
      <w:proofErr w:type="spellEnd"/>
      <w:r>
        <w:t>), Chris Shirley (Keir),                Joyce Gibson (</w:t>
      </w:r>
      <w:proofErr w:type="spellStart"/>
      <w:r>
        <w:t>Penpont</w:t>
      </w:r>
      <w:proofErr w:type="spellEnd"/>
      <w:r>
        <w:t>), Caroline Buck, (Keir), Tim Simmonds (</w:t>
      </w:r>
      <w:proofErr w:type="spellStart"/>
      <w:r>
        <w:t>Penpont</w:t>
      </w:r>
      <w:proofErr w:type="spellEnd"/>
      <w:r>
        <w:t>), Sue Hall (</w:t>
      </w:r>
      <w:proofErr w:type="spellStart"/>
      <w:r>
        <w:t>Tynron</w:t>
      </w:r>
      <w:proofErr w:type="spellEnd"/>
      <w:r>
        <w:t xml:space="preserve">), Frank </w:t>
      </w:r>
      <w:proofErr w:type="spellStart"/>
      <w:r>
        <w:t>Skachill</w:t>
      </w:r>
      <w:proofErr w:type="spellEnd"/>
      <w:r>
        <w:t xml:space="preserve"> (Keir),   Irene </w:t>
      </w:r>
      <w:proofErr w:type="spellStart"/>
      <w:r>
        <w:t>Haining</w:t>
      </w:r>
      <w:proofErr w:type="spellEnd"/>
      <w:r>
        <w:t xml:space="preserve"> (</w:t>
      </w:r>
      <w:proofErr w:type="spellStart"/>
      <w:r>
        <w:t>Penpont</w:t>
      </w:r>
      <w:proofErr w:type="spellEnd"/>
      <w:r>
        <w:t xml:space="preserve">),Alison </w:t>
      </w:r>
      <w:proofErr w:type="spellStart"/>
      <w:r>
        <w:t>Foggie</w:t>
      </w:r>
      <w:proofErr w:type="spellEnd"/>
      <w:r>
        <w:t xml:space="preserve"> (Keir), Linda McDonald (</w:t>
      </w:r>
      <w:proofErr w:type="spellStart"/>
      <w:r>
        <w:t>Tynron</w:t>
      </w:r>
      <w:proofErr w:type="spellEnd"/>
      <w:r>
        <w:t xml:space="preserve">), Hamish Wilson (Keir),                                  Jackie </w:t>
      </w:r>
      <w:proofErr w:type="spellStart"/>
      <w:r>
        <w:t>Buckham</w:t>
      </w:r>
      <w:proofErr w:type="spellEnd"/>
      <w:r>
        <w:t xml:space="preserve"> (</w:t>
      </w:r>
      <w:proofErr w:type="spellStart"/>
      <w:r>
        <w:t>Tynron</w:t>
      </w:r>
      <w:proofErr w:type="spellEnd"/>
      <w:r>
        <w:t xml:space="preserve">),  Margaret </w:t>
      </w:r>
      <w:proofErr w:type="spellStart"/>
      <w:r>
        <w:t>Gray</w:t>
      </w:r>
      <w:proofErr w:type="spellEnd"/>
      <w:r>
        <w:t xml:space="preserve"> (</w:t>
      </w:r>
      <w:proofErr w:type="spellStart"/>
      <w:r>
        <w:t>Tynron</w:t>
      </w:r>
      <w:proofErr w:type="spellEnd"/>
      <w:r>
        <w:t xml:space="preserve">), Mary </w:t>
      </w:r>
      <w:proofErr w:type="spellStart"/>
      <w:r>
        <w:t>Newbo</w:t>
      </w:r>
      <w:r w:rsidR="00D74C59">
        <w:t>u</w:t>
      </w:r>
      <w:r>
        <w:t>ld</w:t>
      </w:r>
      <w:proofErr w:type="spellEnd"/>
      <w:r>
        <w:t xml:space="preserve"> (</w:t>
      </w:r>
      <w:proofErr w:type="spellStart"/>
      <w:r>
        <w:t>Tynron</w:t>
      </w:r>
      <w:proofErr w:type="spellEnd"/>
      <w:r>
        <w:t>), Hilary Osborne (</w:t>
      </w:r>
      <w:proofErr w:type="spellStart"/>
      <w:r>
        <w:t>Tynron</w:t>
      </w:r>
      <w:proofErr w:type="spellEnd"/>
      <w:r>
        <w:t>),                      Neil McKay (</w:t>
      </w:r>
      <w:proofErr w:type="spellStart"/>
      <w:r>
        <w:t>Penpont</w:t>
      </w:r>
      <w:proofErr w:type="spellEnd"/>
      <w:r>
        <w:t>), Stephen Price (</w:t>
      </w:r>
      <w:proofErr w:type="spellStart"/>
      <w:r>
        <w:t>Tynron</w:t>
      </w:r>
      <w:proofErr w:type="spellEnd"/>
      <w:r>
        <w:t>).</w:t>
      </w:r>
    </w:p>
    <w:p w14:paraId="113E4092" w14:textId="0A1B1621" w:rsidR="00C83F1C" w:rsidRPr="003E4033" w:rsidRDefault="00C83F1C" w:rsidP="003E4033">
      <w:pPr>
        <w:pStyle w:val="ListParagraph"/>
        <w:numPr>
          <w:ilvl w:val="0"/>
          <w:numId w:val="1"/>
        </w:numPr>
        <w:jc w:val="both"/>
        <w:rPr>
          <w:b/>
        </w:rPr>
      </w:pPr>
      <w:r>
        <w:rPr>
          <w:b/>
        </w:rPr>
        <w:t xml:space="preserve">WELCOME: </w:t>
      </w:r>
      <w:r>
        <w:t>Sue K-S welcomed everyone to the meeting.</w:t>
      </w:r>
      <w:r w:rsidR="002065D3">
        <w:t xml:space="preserve"> She intimated to the meeting that Paul Markwell (</w:t>
      </w:r>
      <w:proofErr w:type="spellStart"/>
      <w:r w:rsidR="002065D3">
        <w:t>Penpont</w:t>
      </w:r>
      <w:proofErr w:type="spellEnd"/>
      <w:r w:rsidR="002065D3">
        <w:t>) has resigned from the Broadband Sub-group. The group are very appreciative of the work done by Paul in gathering and disseminating very complex information. If he finds any further information he will pass on to Joyce.</w:t>
      </w:r>
    </w:p>
    <w:p w14:paraId="4C2CB30C" w14:textId="77777777" w:rsidR="003E4033" w:rsidRPr="00C83F1C" w:rsidRDefault="003E4033" w:rsidP="003E4033">
      <w:pPr>
        <w:pStyle w:val="ListParagraph"/>
        <w:jc w:val="both"/>
        <w:rPr>
          <w:b/>
        </w:rPr>
      </w:pPr>
    </w:p>
    <w:p w14:paraId="7B8EC990" w14:textId="73CA78C4" w:rsidR="003E4033" w:rsidRPr="003E4033" w:rsidRDefault="00C83F1C" w:rsidP="003E4033">
      <w:pPr>
        <w:pStyle w:val="ListParagraph"/>
        <w:numPr>
          <w:ilvl w:val="0"/>
          <w:numId w:val="1"/>
        </w:numPr>
        <w:jc w:val="both"/>
        <w:rPr>
          <w:b/>
        </w:rPr>
      </w:pPr>
      <w:r>
        <w:rPr>
          <w:b/>
        </w:rPr>
        <w:t>APOLOGIES:</w:t>
      </w:r>
      <w:r>
        <w:t xml:space="preserve"> Hilary Parke (</w:t>
      </w:r>
      <w:proofErr w:type="spellStart"/>
      <w:r>
        <w:t>Penpont</w:t>
      </w:r>
      <w:proofErr w:type="spellEnd"/>
      <w:r>
        <w:t xml:space="preserve">), Katy </w:t>
      </w:r>
      <w:proofErr w:type="spellStart"/>
      <w:r>
        <w:t>Coltart</w:t>
      </w:r>
      <w:proofErr w:type="spellEnd"/>
      <w:r>
        <w:t xml:space="preserve"> (</w:t>
      </w:r>
      <w:proofErr w:type="spellStart"/>
      <w:r>
        <w:t>Tynron</w:t>
      </w:r>
      <w:proofErr w:type="spellEnd"/>
      <w:r>
        <w:t xml:space="preserve">). Sue </w:t>
      </w:r>
      <w:r w:rsidR="00EB48F1">
        <w:t xml:space="preserve">K-S </w:t>
      </w:r>
      <w:r>
        <w:t xml:space="preserve">informed the meeting that Katy was moving from the area so would no longer be able to be part of the Dev. Trust. </w:t>
      </w:r>
      <w:r w:rsidR="002065D3">
        <w:t xml:space="preserve"> We wish Katy well in the future.</w:t>
      </w:r>
    </w:p>
    <w:p w14:paraId="2DEF1C31" w14:textId="77777777" w:rsidR="003E4033" w:rsidRPr="003E4033" w:rsidRDefault="003E4033" w:rsidP="003E4033">
      <w:pPr>
        <w:pStyle w:val="ListParagraph"/>
        <w:rPr>
          <w:b/>
        </w:rPr>
      </w:pPr>
    </w:p>
    <w:p w14:paraId="3987E87F" w14:textId="77777777" w:rsidR="003E4033" w:rsidRPr="003E4033" w:rsidRDefault="003E4033" w:rsidP="003E4033">
      <w:pPr>
        <w:pStyle w:val="ListParagraph"/>
        <w:jc w:val="both"/>
        <w:rPr>
          <w:b/>
        </w:rPr>
      </w:pPr>
    </w:p>
    <w:p w14:paraId="6F151E88" w14:textId="0A41253E" w:rsidR="002065D3" w:rsidRPr="003E4033" w:rsidRDefault="002065D3" w:rsidP="003E4033">
      <w:pPr>
        <w:pStyle w:val="ListParagraph"/>
        <w:numPr>
          <w:ilvl w:val="0"/>
          <w:numId w:val="1"/>
        </w:numPr>
        <w:jc w:val="both"/>
        <w:rPr>
          <w:b/>
        </w:rPr>
      </w:pPr>
      <w:r>
        <w:rPr>
          <w:b/>
        </w:rPr>
        <w:t>PREVIOUS MINUTES:</w:t>
      </w:r>
      <w:r>
        <w:t xml:space="preserve"> Proposed by Caroline, seconded by </w:t>
      </w:r>
      <w:proofErr w:type="spellStart"/>
      <w:r>
        <w:t>Mizzy</w:t>
      </w:r>
      <w:proofErr w:type="spellEnd"/>
      <w:r>
        <w:t>.</w:t>
      </w:r>
    </w:p>
    <w:p w14:paraId="003E7B24" w14:textId="77777777" w:rsidR="003E4033" w:rsidRPr="002065D3" w:rsidRDefault="003E4033" w:rsidP="003E4033">
      <w:pPr>
        <w:pStyle w:val="ListParagraph"/>
        <w:jc w:val="both"/>
        <w:rPr>
          <w:b/>
        </w:rPr>
      </w:pPr>
    </w:p>
    <w:p w14:paraId="10D221B0" w14:textId="7E2C2C50" w:rsidR="002065D3" w:rsidRPr="002065D3" w:rsidRDefault="002065D3" w:rsidP="003E4033">
      <w:pPr>
        <w:pStyle w:val="ListParagraph"/>
        <w:numPr>
          <w:ilvl w:val="0"/>
          <w:numId w:val="1"/>
        </w:numPr>
        <w:jc w:val="both"/>
        <w:rPr>
          <w:b/>
        </w:rPr>
      </w:pPr>
      <w:r>
        <w:rPr>
          <w:b/>
        </w:rPr>
        <w:t>MATTERS ARISING:</w:t>
      </w:r>
      <w:r>
        <w:t xml:space="preserve"> </w:t>
      </w:r>
    </w:p>
    <w:p w14:paraId="7FACF477" w14:textId="269FB512" w:rsidR="002065D3" w:rsidRDefault="002065D3" w:rsidP="003E4033">
      <w:pPr>
        <w:pStyle w:val="ListParagraph"/>
        <w:numPr>
          <w:ilvl w:val="1"/>
          <w:numId w:val="1"/>
        </w:numPr>
        <w:jc w:val="both"/>
      </w:pPr>
      <w:r>
        <w:rPr>
          <w:b/>
        </w:rPr>
        <w:t xml:space="preserve">E-mails: </w:t>
      </w:r>
      <w:r>
        <w:t>meeting agreed that ‘cc’ is fine</w:t>
      </w:r>
      <w:r w:rsidR="00D74C59">
        <w:t xml:space="preserve"> for e-mails to or within the Trust.</w:t>
      </w:r>
    </w:p>
    <w:p w14:paraId="3B8A4FC5" w14:textId="77777777" w:rsidR="003E4033" w:rsidRDefault="003E4033" w:rsidP="003E4033">
      <w:pPr>
        <w:pStyle w:val="ListParagraph"/>
        <w:ind w:left="1080"/>
        <w:jc w:val="both"/>
      </w:pPr>
    </w:p>
    <w:p w14:paraId="144FD496" w14:textId="59D86FB0" w:rsidR="002065D3" w:rsidRPr="003E4033" w:rsidRDefault="002065D3" w:rsidP="003E4033">
      <w:pPr>
        <w:pStyle w:val="ListParagraph"/>
        <w:numPr>
          <w:ilvl w:val="0"/>
          <w:numId w:val="1"/>
        </w:numPr>
        <w:jc w:val="both"/>
        <w:rPr>
          <w:b/>
        </w:rPr>
      </w:pPr>
      <w:r w:rsidRPr="003E4033">
        <w:rPr>
          <w:b/>
        </w:rPr>
        <w:t>REPORTS FROM SUB-GROUPS:</w:t>
      </w:r>
    </w:p>
    <w:p w14:paraId="4254C298" w14:textId="77777777" w:rsidR="007D0ED6" w:rsidRDefault="002065D3" w:rsidP="003E4033">
      <w:pPr>
        <w:pStyle w:val="ListParagraph"/>
        <w:jc w:val="both"/>
        <w:rPr>
          <w:b/>
        </w:rPr>
      </w:pPr>
      <w:r w:rsidRPr="0091153D">
        <w:rPr>
          <w:b/>
        </w:rPr>
        <w:t>5</w:t>
      </w:r>
      <w:r w:rsidR="0091153D" w:rsidRPr="0091153D">
        <w:rPr>
          <w:b/>
        </w:rPr>
        <w:t>.</w:t>
      </w:r>
      <w:r w:rsidR="0091153D">
        <w:rPr>
          <w:b/>
        </w:rPr>
        <w:t xml:space="preserve">1: </w:t>
      </w:r>
      <w:r w:rsidR="00D77DBA">
        <w:rPr>
          <w:b/>
        </w:rPr>
        <w:t>LEGAL FRAMEWORK</w:t>
      </w:r>
      <w:r w:rsidR="007D0ED6">
        <w:rPr>
          <w:b/>
        </w:rPr>
        <w:t>:</w:t>
      </w:r>
    </w:p>
    <w:p w14:paraId="29760953" w14:textId="33ED6684" w:rsidR="00E13B39" w:rsidRDefault="007D0ED6" w:rsidP="007D0ED6">
      <w:pPr>
        <w:pStyle w:val="ListParagraph"/>
        <w:jc w:val="both"/>
      </w:pPr>
      <w:r w:rsidRPr="007D0ED6">
        <w:rPr>
          <w:b/>
          <w:u w:val="single"/>
        </w:rPr>
        <w:t>5.1.1:</w:t>
      </w:r>
      <w:r w:rsidR="0091153D" w:rsidRPr="007D0ED6">
        <w:rPr>
          <w:b/>
          <w:u w:val="single"/>
        </w:rPr>
        <w:t xml:space="preserve"> </w:t>
      </w:r>
      <w:r w:rsidRPr="007D0ED6">
        <w:rPr>
          <w:b/>
          <w:u w:val="single"/>
        </w:rPr>
        <w:t>MEMORANDUM OF ASSOCIATION</w:t>
      </w:r>
      <w:r>
        <w:rPr>
          <w:b/>
        </w:rPr>
        <w:t xml:space="preserve">: </w:t>
      </w:r>
      <w:r w:rsidR="0091153D">
        <w:rPr>
          <w:b/>
        </w:rPr>
        <w:t xml:space="preserve"> 4. Objects:  4.1 </w:t>
      </w:r>
      <w:r w:rsidR="0091153D">
        <w:t xml:space="preserve">the meeting agreed to insert ‘sustainability and employment’ between ‘including’ and ‘the’. </w:t>
      </w:r>
      <w:r w:rsidR="0091153D" w:rsidRPr="007D0ED6">
        <w:rPr>
          <w:b/>
        </w:rPr>
        <w:t xml:space="preserve">7. Powers: </w:t>
      </w:r>
      <w:r w:rsidR="0091153D">
        <w:t xml:space="preserve">the main issue was the management of community land (a) and should this include the buying of </w:t>
      </w:r>
      <w:proofErr w:type="gramStart"/>
      <w:r w:rsidR="0091153D">
        <w:t>land</w:t>
      </w:r>
      <w:proofErr w:type="gramEnd"/>
      <w:r w:rsidR="0091153D">
        <w:t xml:space="preserve"> but this is covered in (h). </w:t>
      </w:r>
      <w:r w:rsidR="00F5462D">
        <w:t xml:space="preserve"> </w:t>
      </w:r>
      <w:r w:rsidR="00F5462D" w:rsidRPr="007D0ED6">
        <w:rPr>
          <w:b/>
        </w:rPr>
        <w:t xml:space="preserve">16. Qualification for membership: </w:t>
      </w:r>
      <w:r w:rsidR="00F5462D">
        <w:t xml:space="preserve">it was agreed there was no need for a clause relating to membership of the JCBF. </w:t>
      </w:r>
      <w:r w:rsidR="00D51E91" w:rsidRPr="007D0ED6">
        <w:rPr>
          <w:b/>
        </w:rPr>
        <w:t>31. Minimum number of members:</w:t>
      </w:r>
      <w:r w:rsidR="00D51E91">
        <w:t xml:space="preserve"> </w:t>
      </w:r>
      <w:r w:rsidR="00D74C59">
        <w:t xml:space="preserve">20 – </w:t>
      </w:r>
      <w:r w:rsidR="00D74C59" w:rsidRPr="00D74C59">
        <w:rPr>
          <w:b/>
          <w:color w:val="FF0000"/>
        </w:rPr>
        <w:t>Still to be agreed</w:t>
      </w:r>
      <w:r w:rsidR="00D51E91">
        <w:t xml:space="preserve">. </w:t>
      </w:r>
      <w:r w:rsidR="00D51E91" w:rsidRPr="007D0ED6">
        <w:rPr>
          <w:b/>
        </w:rPr>
        <w:t>60. Quorum for general meetings and for directors’ meetings</w:t>
      </w:r>
      <w:r w:rsidR="00E13B39" w:rsidRPr="007D0ED6">
        <w:rPr>
          <w:b/>
        </w:rPr>
        <w:t xml:space="preserve"> (110)</w:t>
      </w:r>
      <w:r w:rsidR="00D51E91" w:rsidRPr="007D0ED6">
        <w:rPr>
          <w:b/>
        </w:rPr>
        <w:t xml:space="preserve">: </w:t>
      </w:r>
      <w:r w:rsidR="00D51E91">
        <w:t xml:space="preserve">5. Agreed.   </w:t>
      </w:r>
      <w:r w:rsidR="00D51E91" w:rsidRPr="007D0ED6">
        <w:rPr>
          <w:b/>
        </w:rPr>
        <w:t xml:space="preserve">78. Maximum/minimum number of directors: </w:t>
      </w:r>
      <w:r w:rsidR="00D51E91">
        <w:t xml:space="preserve">12. (Up to </w:t>
      </w:r>
      <w:proofErr w:type="gramStart"/>
      <w:r w:rsidR="00D51E91">
        <w:t>12 member</w:t>
      </w:r>
      <w:proofErr w:type="gramEnd"/>
      <w:r w:rsidR="00D51E91">
        <w:t xml:space="preserve"> directors and </w:t>
      </w:r>
      <w:r w:rsidR="00E13B39">
        <w:t xml:space="preserve">no more than 4 co-opted directors). </w:t>
      </w:r>
      <w:r w:rsidR="00E13B39" w:rsidRPr="007D0ED6">
        <w:rPr>
          <w:b/>
        </w:rPr>
        <w:t xml:space="preserve">80. Minimum number of directors: </w:t>
      </w:r>
      <w:r w:rsidR="00E13B39">
        <w:t xml:space="preserve">6 – each community to be represented by a minimum of 2 (member) directors. </w:t>
      </w:r>
      <w:r w:rsidR="00E13B39" w:rsidRPr="007D0ED6">
        <w:rPr>
          <w:b/>
        </w:rPr>
        <w:t xml:space="preserve">88. Election, </w:t>
      </w:r>
      <w:proofErr w:type="gramStart"/>
      <w:r w:rsidR="00E13B39" w:rsidRPr="007D0ED6">
        <w:rPr>
          <w:b/>
        </w:rPr>
        <w:t>retiral</w:t>
      </w:r>
      <w:r w:rsidR="00683745" w:rsidRPr="007D0ED6">
        <w:rPr>
          <w:b/>
        </w:rPr>
        <w:t xml:space="preserve"> </w:t>
      </w:r>
      <w:r w:rsidR="00E13B39" w:rsidRPr="007D0ED6">
        <w:rPr>
          <w:b/>
        </w:rPr>
        <w:t>,re</w:t>
      </w:r>
      <w:proofErr w:type="gramEnd"/>
      <w:r w:rsidR="00E13B39" w:rsidRPr="007D0ED6">
        <w:rPr>
          <w:b/>
        </w:rPr>
        <w:t xml:space="preserve">-election: Member Directors: </w:t>
      </w:r>
      <w:r w:rsidR="00E13B39">
        <w:t>delete ‘after one year’.</w:t>
      </w:r>
      <w:r w:rsidR="00D51E91">
        <w:t xml:space="preserve">   </w:t>
      </w:r>
    </w:p>
    <w:p w14:paraId="49993A50" w14:textId="2F398E71" w:rsidR="00E13B39" w:rsidRDefault="00E13B39" w:rsidP="003E4033">
      <w:pPr>
        <w:pStyle w:val="ListParagraph"/>
        <w:jc w:val="both"/>
        <w:rPr>
          <w:b/>
        </w:rPr>
      </w:pPr>
      <w:r w:rsidRPr="007D0ED6">
        <w:rPr>
          <w:b/>
          <w:u w:val="single"/>
        </w:rPr>
        <w:t>5.1.</w:t>
      </w:r>
      <w:r w:rsidR="003E4033" w:rsidRPr="007D0ED6">
        <w:rPr>
          <w:b/>
          <w:u w:val="single"/>
        </w:rPr>
        <w:t>2</w:t>
      </w:r>
      <w:r w:rsidRPr="007D0ED6">
        <w:rPr>
          <w:b/>
          <w:u w:val="single"/>
        </w:rPr>
        <w:t xml:space="preserve">: </w:t>
      </w:r>
      <w:r w:rsidR="003E4033" w:rsidRPr="007D0ED6">
        <w:rPr>
          <w:b/>
          <w:u w:val="single"/>
        </w:rPr>
        <w:t>SUBSCRIBERS</w:t>
      </w:r>
      <w:r w:rsidR="003E4033">
        <w:rPr>
          <w:b/>
        </w:rPr>
        <w:t>:</w:t>
      </w:r>
      <w:r>
        <w:rPr>
          <w:b/>
        </w:rPr>
        <w:t xml:space="preserve"> </w:t>
      </w:r>
      <w:r>
        <w:t xml:space="preserve">Signatories: Hilary Parke for </w:t>
      </w:r>
      <w:proofErr w:type="spellStart"/>
      <w:r>
        <w:t>Penpont</w:t>
      </w:r>
      <w:proofErr w:type="spellEnd"/>
      <w:r>
        <w:t xml:space="preserve">, Robert Gladstone for Keir and Jackie </w:t>
      </w:r>
      <w:proofErr w:type="spellStart"/>
      <w:r>
        <w:t>Buckham</w:t>
      </w:r>
      <w:proofErr w:type="spellEnd"/>
      <w:r>
        <w:t xml:space="preserve"> for </w:t>
      </w:r>
      <w:proofErr w:type="spellStart"/>
      <w:r>
        <w:t>Tynron</w:t>
      </w:r>
      <w:proofErr w:type="spellEnd"/>
      <w:r>
        <w:t>. Document will be completed and sent round for signing</w:t>
      </w:r>
      <w:r w:rsidR="00B8051A">
        <w:t xml:space="preserve"> before being sent to Companies House.</w:t>
      </w:r>
      <w:r>
        <w:t xml:space="preserve"> </w:t>
      </w:r>
      <w:r>
        <w:rPr>
          <w:b/>
        </w:rPr>
        <w:t>Action: Maureen.</w:t>
      </w:r>
    </w:p>
    <w:p w14:paraId="4F1B1C1B" w14:textId="29C5DFC4" w:rsidR="00B8051A" w:rsidRDefault="00E13B39" w:rsidP="003E4033">
      <w:pPr>
        <w:pStyle w:val="ListParagraph"/>
        <w:jc w:val="both"/>
      </w:pPr>
      <w:r w:rsidRPr="007D0ED6">
        <w:rPr>
          <w:b/>
          <w:u w:val="single"/>
        </w:rPr>
        <w:t>5.1.</w:t>
      </w:r>
      <w:r w:rsidR="003E4033" w:rsidRPr="007D0ED6">
        <w:rPr>
          <w:b/>
          <w:u w:val="single"/>
        </w:rPr>
        <w:t>3</w:t>
      </w:r>
      <w:r w:rsidRPr="007D0ED6">
        <w:rPr>
          <w:b/>
          <w:u w:val="single"/>
        </w:rPr>
        <w:t xml:space="preserve">: </w:t>
      </w:r>
      <w:r w:rsidR="003E4033" w:rsidRPr="007D0ED6">
        <w:rPr>
          <w:b/>
          <w:u w:val="single"/>
        </w:rPr>
        <w:t>MEMBERSHIP &amp; AGM</w:t>
      </w:r>
      <w:r w:rsidR="00B8051A">
        <w:rPr>
          <w:b/>
        </w:rPr>
        <w:t xml:space="preserve">: </w:t>
      </w:r>
      <w:r w:rsidR="00B8051A">
        <w:t xml:space="preserve">a membership form will be produced and circulated as widely as possible. It was suggested that once we reach </w:t>
      </w:r>
      <w:r w:rsidR="00053FD6">
        <w:t xml:space="preserve">a certain number of </w:t>
      </w:r>
      <w:r w:rsidR="00B8051A">
        <w:t>members, the first AGM could be organised</w:t>
      </w:r>
      <w:r w:rsidR="00D74C59">
        <w:t xml:space="preserve"> – </w:t>
      </w:r>
      <w:r w:rsidR="00D74C59" w:rsidRPr="00D74C59">
        <w:rPr>
          <w:b/>
          <w:color w:val="FF0000"/>
        </w:rPr>
        <w:t>to be agreed.</w:t>
      </w:r>
    </w:p>
    <w:p w14:paraId="393CB58D" w14:textId="77777777" w:rsidR="007D0ED6" w:rsidRDefault="007D0ED6" w:rsidP="003E4033">
      <w:pPr>
        <w:pStyle w:val="ListParagraph"/>
        <w:jc w:val="both"/>
      </w:pPr>
    </w:p>
    <w:p w14:paraId="4F4D9F7A" w14:textId="77777777" w:rsidR="007D0ED6" w:rsidRDefault="00B8051A" w:rsidP="003E4033">
      <w:pPr>
        <w:pStyle w:val="ListParagraph"/>
        <w:jc w:val="both"/>
        <w:rPr>
          <w:b/>
        </w:rPr>
      </w:pPr>
      <w:r>
        <w:rPr>
          <w:b/>
        </w:rPr>
        <w:t xml:space="preserve">5.2: </w:t>
      </w:r>
      <w:r w:rsidR="00D77DBA">
        <w:rPr>
          <w:b/>
        </w:rPr>
        <w:t>BROADBAND/COMMUNICATIONS</w:t>
      </w:r>
      <w:r>
        <w:rPr>
          <w:b/>
        </w:rPr>
        <w:t>:</w:t>
      </w:r>
    </w:p>
    <w:p w14:paraId="7F9F7D06" w14:textId="0ED8189F" w:rsidR="007D0ED6" w:rsidRDefault="007D0ED6" w:rsidP="007D0ED6">
      <w:pPr>
        <w:pStyle w:val="ListParagraph"/>
        <w:jc w:val="both"/>
      </w:pPr>
      <w:r w:rsidRPr="007D0ED6">
        <w:rPr>
          <w:b/>
          <w:u w:val="single"/>
        </w:rPr>
        <w:t>5.2.1: UPDATE</w:t>
      </w:r>
      <w:r>
        <w:rPr>
          <w:b/>
        </w:rPr>
        <w:t>:</w:t>
      </w:r>
      <w:r w:rsidR="00B8051A">
        <w:rPr>
          <w:b/>
        </w:rPr>
        <w:t xml:space="preserve"> </w:t>
      </w:r>
      <w:r w:rsidR="00B8051A">
        <w:t xml:space="preserve">the sub-group has not been able to meet since Paul resigned. </w:t>
      </w:r>
      <w:proofErr w:type="spellStart"/>
      <w:r w:rsidR="00B8051A">
        <w:t>Tynron</w:t>
      </w:r>
      <w:proofErr w:type="spellEnd"/>
      <w:r w:rsidR="00B8051A">
        <w:t xml:space="preserve"> now ha</w:t>
      </w:r>
      <w:r w:rsidR="00EB48F1">
        <w:t>s</w:t>
      </w:r>
      <w:r w:rsidR="00B8051A">
        <w:t xml:space="preserve"> superfast broadband within the village. Joyce reported on the response from the Scottish Government regarding </w:t>
      </w:r>
      <w:proofErr w:type="spellStart"/>
      <w:r w:rsidR="00B8051A">
        <w:t>Marrburn</w:t>
      </w:r>
      <w:proofErr w:type="spellEnd"/>
      <w:r w:rsidR="00B8051A">
        <w:t xml:space="preserve"> exchange</w:t>
      </w:r>
      <w:r w:rsidR="00683745">
        <w:t xml:space="preserve"> which is based on ‘strict value for money’ with the upgrade due by 2020/2021. Chris has been investigating the planning applications for the green boxes and has also contacted Open Reach with little success. Mary offered to speak to her contact to try and get some clarification. Alternative solutions for the Scaur Glen was also discussed, e.g. bouncing signals etc. As there is so much happening with Broadband </w:t>
      </w:r>
      <w:proofErr w:type="gramStart"/>
      <w:r w:rsidR="00683745">
        <w:t>at the moment</w:t>
      </w:r>
      <w:proofErr w:type="gramEnd"/>
      <w:r w:rsidR="00683745">
        <w:t>, it was decided to wait 6 months and see</w:t>
      </w:r>
      <w:r w:rsidR="00D74C59">
        <w:t xml:space="preserve"> if we need to do anything</w:t>
      </w:r>
      <w:r w:rsidR="00683745">
        <w:t xml:space="preserve">. </w:t>
      </w:r>
    </w:p>
    <w:p w14:paraId="1408F318" w14:textId="19CD53DA" w:rsidR="00B8051A" w:rsidRDefault="007D0ED6" w:rsidP="003E4033">
      <w:pPr>
        <w:pStyle w:val="ListParagraph"/>
        <w:jc w:val="both"/>
        <w:rPr>
          <w:b/>
        </w:rPr>
      </w:pPr>
      <w:r w:rsidRPr="007D0ED6">
        <w:rPr>
          <w:b/>
          <w:u w:val="single"/>
        </w:rPr>
        <w:t>5.2.2: PROJECT</w:t>
      </w:r>
      <w:r>
        <w:t xml:space="preserve">: </w:t>
      </w:r>
      <w:r w:rsidR="00683745">
        <w:t>The Hotspot idea for the three village halls was agreed to be taken forward</w:t>
      </w:r>
      <w:r w:rsidR="00D77DBA">
        <w:t xml:space="preserve">. The sub-group to bring costings etc. to the next meeting. </w:t>
      </w:r>
      <w:r w:rsidR="00D77DBA">
        <w:rPr>
          <w:b/>
        </w:rPr>
        <w:t xml:space="preserve">ACTION: </w:t>
      </w:r>
      <w:r w:rsidR="00D77DBA" w:rsidRPr="00EB48F1">
        <w:rPr>
          <w:b/>
        </w:rPr>
        <w:t>Tim</w:t>
      </w:r>
      <w:r w:rsidR="00EB48F1" w:rsidRPr="00EB48F1">
        <w:rPr>
          <w:b/>
        </w:rPr>
        <w:t>, Broadband Sub-Group.</w:t>
      </w:r>
    </w:p>
    <w:p w14:paraId="751695ED" w14:textId="434A4196" w:rsidR="007D0ED6" w:rsidRDefault="007D0ED6" w:rsidP="003E4033">
      <w:pPr>
        <w:pStyle w:val="ListParagraph"/>
        <w:jc w:val="both"/>
      </w:pPr>
    </w:p>
    <w:p w14:paraId="12C3032B" w14:textId="5E5D3CC5" w:rsidR="007D0ED6" w:rsidRDefault="007D0ED6" w:rsidP="003E4033">
      <w:pPr>
        <w:pStyle w:val="ListParagraph"/>
        <w:jc w:val="both"/>
      </w:pPr>
    </w:p>
    <w:p w14:paraId="39F13B97" w14:textId="77777777" w:rsidR="007D0ED6" w:rsidRDefault="007D0ED6" w:rsidP="003E4033">
      <w:pPr>
        <w:pStyle w:val="ListParagraph"/>
        <w:jc w:val="both"/>
      </w:pPr>
    </w:p>
    <w:p w14:paraId="36C8492C" w14:textId="77777777" w:rsidR="007D0ED6" w:rsidRDefault="00D77DBA" w:rsidP="003E4033">
      <w:pPr>
        <w:pStyle w:val="ListParagraph"/>
        <w:jc w:val="both"/>
        <w:rPr>
          <w:b/>
        </w:rPr>
      </w:pPr>
      <w:r>
        <w:rPr>
          <w:b/>
        </w:rPr>
        <w:t xml:space="preserve">5.3: PATHS: </w:t>
      </w:r>
    </w:p>
    <w:p w14:paraId="0D715090" w14:textId="5E17FD4D" w:rsidR="003E4033" w:rsidRDefault="007D0ED6" w:rsidP="003E4033">
      <w:pPr>
        <w:pStyle w:val="ListParagraph"/>
        <w:jc w:val="both"/>
      </w:pPr>
      <w:r w:rsidRPr="007D0ED6">
        <w:rPr>
          <w:b/>
          <w:u w:val="single"/>
        </w:rPr>
        <w:t>5.3.1: - UPDATE</w:t>
      </w:r>
      <w:r>
        <w:t xml:space="preserve">: </w:t>
      </w:r>
      <w:r w:rsidR="00D77DBA">
        <w:t xml:space="preserve">Sue H. reported that the Big Walk on 28 November was cancelled. The group are now planning to walk from </w:t>
      </w:r>
      <w:proofErr w:type="spellStart"/>
      <w:r w:rsidR="00D77DBA">
        <w:t>Penpont</w:t>
      </w:r>
      <w:proofErr w:type="spellEnd"/>
      <w:r w:rsidR="00D77DBA">
        <w:t xml:space="preserve"> to Keir and return on </w:t>
      </w:r>
      <w:r w:rsidR="00D77DBA" w:rsidRPr="007D0ED6">
        <w:rPr>
          <w:b/>
        </w:rPr>
        <w:t xml:space="preserve">Wednesday 17 January, 10.00am., </w:t>
      </w:r>
      <w:r w:rsidR="00D77DBA">
        <w:t xml:space="preserve">the purpose of this walk to check the accessibility of the path for everyone. </w:t>
      </w:r>
      <w:r w:rsidR="00EB48F1">
        <w:t xml:space="preserve">Everyone welcome. </w:t>
      </w:r>
      <w:r w:rsidR="000111B6">
        <w:t>This will be the preamble for</w:t>
      </w:r>
      <w:r w:rsidR="000201B6">
        <w:t xml:space="preserve"> checking </w:t>
      </w:r>
      <w:proofErr w:type="gramStart"/>
      <w:r w:rsidR="000201B6">
        <w:t>out</w:t>
      </w:r>
      <w:r w:rsidR="000111B6">
        <w:t xml:space="preserve">  other</w:t>
      </w:r>
      <w:proofErr w:type="gramEnd"/>
      <w:r w:rsidR="000111B6">
        <w:t xml:space="preserve"> paths in the area. </w:t>
      </w:r>
      <w:r w:rsidR="000201B6">
        <w:t xml:space="preserve">The sub-group also plan a </w:t>
      </w:r>
      <w:proofErr w:type="spellStart"/>
      <w:r w:rsidR="000201B6">
        <w:t>facebook</w:t>
      </w:r>
      <w:proofErr w:type="spellEnd"/>
      <w:r w:rsidR="000201B6">
        <w:t xml:space="preserve"> page</w:t>
      </w:r>
      <w:r w:rsidR="00EB48F1">
        <w:t xml:space="preserve"> (see 7.</w:t>
      </w:r>
      <w:r>
        <w:t>2</w:t>
      </w:r>
      <w:r w:rsidR="00EB48F1">
        <w:t xml:space="preserve"> Publicity)</w:t>
      </w:r>
      <w:r w:rsidR="000201B6">
        <w:t xml:space="preserve">. Sue </w:t>
      </w:r>
      <w:r w:rsidR="00EB48F1">
        <w:t xml:space="preserve">H </w:t>
      </w:r>
      <w:r w:rsidR="000201B6">
        <w:t>has also got 2 leaflets – Outdoor Access Code and information for dog owners. These are to be distributed throughout the area, including hall</w:t>
      </w:r>
      <w:r w:rsidR="00EB48F1">
        <w:t>s</w:t>
      </w:r>
      <w:r w:rsidR="000201B6">
        <w:t>, self-catering houses etc.</w:t>
      </w:r>
    </w:p>
    <w:p w14:paraId="2EB638ED" w14:textId="77777777" w:rsidR="003E4033" w:rsidRDefault="000201B6" w:rsidP="003E4033">
      <w:pPr>
        <w:contextualSpacing/>
        <w:jc w:val="both"/>
      </w:pPr>
      <w:r w:rsidRPr="003E4033">
        <w:rPr>
          <w:b/>
        </w:rPr>
        <w:t>6.</w:t>
      </w:r>
      <w:r>
        <w:t xml:space="preserve">  </w:t>
      </w:r>
      <w:r w:rsidR="00F22AC4" w:rsidRPr="003E4033">
        <w:rPr>
          <w:b/>
        </w:rPr>
        <w:t>OTHER PROJECTS:</w:t>
      </w:r>
    </w:p>
    <w:p w14:paraId="78C4D0DB" w14:textId="7F6B5A70" w:rsidR="000201B6" w:rsidRDefault="000201B6" w:rsidP="003E4033">
      <w:pPr>
        <w:ind w:left="720"/>
        <w:contextualSpacing/>
        <w:jc w:val="both"/>
      </w:pPr>
      <w:r>
        <w:rPr>
          <w:b/>
        </w:rPr>
        <w:t xml:space="preserve">6.1: </w:t>
      </w:r>
      <w:r w:rsidR="00F22AC4">
        <w:rPr>
          <w:b/>
        </w:rPr>
        <w:t>USE OF VILLAGE HALLS/DEVELOPMENT OF A HUB:</w:t>
      </w:r>
      <w:r>
        <w:t xml:space="preserve"> Following on from the discussion around </w:t>
      </w:r>
      <w:proofErr w:type="spellStart"/>
      <w:r>
        <w:t>Courthill</w:t>
      </w:r>
      <w:proofErr w:type="spellEnd"/>
      <w:r>
        <w:t xml:space="preserve"> </w:t>
      </w:r>
      <w:r w:rsidR="008E0D4E">
        <w:t xml:space="preserve">  </w:t>
      </w:r>
      <w:r>
        <w:t>Smithy</w:t>
      </w:r>
      <w:r w:rsidR="008E0D4E">
        <w:t xml:space="preserve">  at the last meeting, it was suggested that a sub-group be formed to look at the feasibility of developing a hub which would compl</w:t>
      </w:r>
      <w:r w:rsidR="00D74C59">
        <w:t>e</w:t>
      </w:r>
      <w:r w:rsidR="008E0D4E">
        <w:t xml:space="preserve">ment the three village halls. Hilary Osborne, Sue K-S and Maureen showed interest at the meeting. An e-mail </w:t>
      </w:r>
      <w:proofErr w:type="gramStart"/>
      <w:r w:rsidR="008E0D4E">
        <w:t>will  be</w:t>
      </w:r>
      <w:proofErr w:type="gramEnd"/>
      <w:r w:rsidR="008E0D4E">
        <w:t xml:space="preserve"> sent round asking for interested people to participate.</w:t>
      </w:r>
    </w:p>
    <w:p w14:paraId="509BDCEE" w14:textId="77777777" w:rsidR="003E4033" w:rsidRDefault="008E0D4E" w:rsidP="003E4033">
      <w:pPr>
        <w:ind w:left="720"/>
        <w:contextualSpacing/>
        <w:jc w:val="both"/>
      </w:pPr>
      <w:r w:rsidRPr="008E0D4E">
        <w:rPr>
          <w:b/>
        </w:rPr>
        <w:t xml:space="preserve">6.2: </w:t>
      </w:r>
      <w:r w:rsidR="00F5227A">
        <w:rPr>
          <w:b/>
        </w:rPr>
        <w:t>MAR</w:t>
      </w:r>
      <w:r w:rsidR="00EB48F1">
        <w:rPr>
          <w:b/>
        </w:rPr>
        <w:t>R</w:t>
      </w:r>
      <w:r w:rsidR="00F5227A">
        <w:rPr>
          <w:b/>
        </w:rPr>
        <w:t>BURN HYDRO:</w:t>
      </w:r>
      <w:r>
        <w:rPr>
          <w:b/>
        </w:rPr>
        <w:t xml:space="preserve"> </w:t>
      </w:r>
      <w:r>
        <w:t>Neil McKay (</w:t>
      </w:r>
      <w:proofErr w:type="spellStart"/>
      <w:r>
        <w:t>Penpont</w:t>
      </w:r>
      <w:proofErr w:type="spellEnd"/>
      <w:r>
        <w:t xml:space="preserve">) </w:t>
      </w:r>
      <w:proofErr w:type="gramStart"/>
      <w:r>
        <w:t>gave  background</w:t>
      </w:r>
      <w:proofErr w:type="gramEnd"/>
      <w:r>
        <w:t xml:space="preserve"> information and the current position of the proposed hydro scheme on the </w:t>
      </w:r>
      <w:proofErr w:type="spellStart"/>
      <w:r>
        <w:t>Marrburn</w:t>
      </w:r>
      <w:proofErr w:type="spellEnd"/>
      <w:r>
        <w:t xml:space="preserve"> in </w:t>
      </w:r>
      <w:proofErr w:type="spellStart"/>
      <w:r>
        <w:t>Penpont</w:t>
      </w:r>
      <w:proofErr w:type="spellEnd"/>
      <w:r w:rsidR="00130462">
        <w:t xml:space="preserve">. He and Irene of </w:t>
      </w:r>
      <w:proofErr w:type="spellStart"/>
      <w:r w:rsidR="00130462">
        <w:t>Penpont</w:t>
      </w:r>
      <w:proofErr w:type="spellEnd"/>
      <w:r w:rsidR="00130462">
        <w:t xml:space="preserve"> Community Council have taken this as far as </w:t>
      </w:r>
      <w:r w:rsidR="003F7F73">
        <w:t xml:space="preserve">they </w:t>
      </w:r>
      <w:proofErr w:type="gramStart"/>
      <w:r w:rsidR="003F7F73">
        <w:t>can</w:t>
      </w:r>
      <w:proofErr w:type="gramEnd"/>
      <w:r w:rsidR="003F7F73">
        <w:t xml:space="preserve"> and Neil feels a fresh look should be taken. It has been suggested that the hydro scheme could generate around £13,000 per year for the community. A sub-group should be set up to look at this.</w:t>
      </w:r>
      <w:r w:rsidR="00EB48F1">
        <w:t xml:space="preserve"> (To be included in e-mail).</w:t>
      </w:r>
    </w:p>
    <w:p w14:paraId="5E438752" w14:textId="43D698CD" w:rsidR="003E4033" w:rsidRDefault="003F7F73" w:rsidP="003E4033">
      <w:pPr>
        <w:ind w:left="720"/>
        <w:contextualSpacing/>
        <w:jc w:val="both"/>
      </w:pPr>
      <w:r>
        <w:rPr>
          <w:b/>
        </w:rPr>
        <w:t xml:space="preserve">6.3: </w:t>
      </w:r>
      <w:r w:rsidR="00F5227A">
        <w:rPr>
          <w:b/>
        </w:rPr>
        <w:t>OTHER PROJECTS:</w:t>
      </w:r>
      <w:r>
        <w:rPr>
          <w:b/>
        </w:rPr>
        <w:t xml:space="preserve"> </w:t>
      </w:r>
      <w:r>
        <w:t>Sue K-S asked the meeting if there are other projects which should be looked at. Mary raised the issue of affordable housing</w:t>
      </w:r>
      <w:r w:rsidR="00432669">
        <w:t>. An e-mail asking for interested people to be sent round</w:t>
      </w:r>
      <w:r w:rsidR="003E4033">
        <w:t>.</w:t>
      </w:r>
    </w:p>
    <w:p w14:paraId="1AB0BA34" w14:textId="77777777" w:rsidR="003E4033" w:rsidRDefault="003E4033" w:rsidP="003E4033">
      <w:pPr>
        <w:ind w:left="720"/>
        <w:contextualSpacing/>
        <w:jc w:val="both"/>
      </w:pPr>
    </w:p>
    <w:p w14:paraId="33F73E1F" w14:textId="0E39F376" w:rsidR="003E4033" w:rsidRPr="003E4033" w:rsidRDefault="003E4033" w:rsidP="003E4033">
      <w:pPr>
        <w:contextualSpacing/>
        <w:jc w:val="both"/>
        <w:rPr>
          <w:b/>
        </w:rPr>
      </w:pPr>
      <w:r w:rsidRPr="003E4033">
        <w:rPr>
          <w:b/>
        </w:rPr>
        <w:t>7. PUBLICITY:</w:t>
      </w:r>
    </w:p>
    <w:p w14:paraId="677B3C18" w14:textId="77777777" w:rsidR="003E4033" w:rsidRDefault="00F22AC4" w:rsidP="003E4033">
      <w:pPr>
        <w:ind w:left="720"/>
        <w:contextualSpacing/>
        <w:jc w:val="both"/>
      </w:pPr>
      <w:r w:rsidRPr="00F22AC4">
        <w:rPr>
          <w:b/>
        </w:rPr>
        <w:t>7.1</w:t>
      </w:r>
      <w:r>
        <w:t xml:space="preserve">: </w:t>
      </w:r>
      <w:r w:rsidR="00F5227A">
        <w:rPr>
          <w:b/>
        </w:rPr>
        <w:t>WEBSITE</w:t>
      </w:r>
      <w:r>
        <w:rPr>
          <w:b/>
        </w:rPr>
        <w:t xml:space="preserve">: </w:t>
      </w:r>
      <w:r>
        <w:t xml:space="preserve"> </w:t>
      </w:r>
      <w:r w:rsidR="0099670A">
        <w:t xml:space="preserve">Hilary P has been working on the website and </w:t>
      </w:r>
      <w:r w:rsidR="00952B02">
        <w:t xml:space="preserve">has </w:t>
      </w:r>
      <w:r w:rsidR="0099670A">
        <w:t xml:space="preserve">asked </w:t>
      </w:r>
      <w:r w:rsidR="00952B02">
        <w:t>that</w:t>
      </w:r>
      <w:r w:rsidR="0099670A">
        <w:t xml:space="preserve"> a temporary sub-group</w:t>
      </w:r>
      <w:r w:rsidR="00952B02">
        <w:t xml:space="preserve"> be set up          </w:t>
      </w:r>
      <w:r>
        <w:t xml:space="preserve">    </w:t>
      </w:r>
      <w:r w:rsidR="00EB48F1">
        <w:t xml:space="preserve">            </w:t>
      </w:r>
      <w:r w:rsidR="00952B02">
        <w:t>so that decisions on the design and initial content can be made. Linda, Sue H, Margaret and Tim to work with Hilary. She also asked for some summery photos</w:t>
      </w:r>
      <w:r>
        <w:t>. Irene offered to supply. Maureen will contact Hilary to let her know.</w:t>
      </w:r>
    </w:p>
    <w:p w14:paraId="2F8E0E5D" w14:textId="55E90540" w:rsidR="003E4033" w:rsidRDefault="00F22AC4" w:rsidP="003E4033">
      <w:pPr>
        <w:ind w:left="720"/>
        <w:contextualSpacing/>
        <w:jc w:val="both"/>
        <w:rPr>
          <w:b/>
        </w:rPr>
      </w:pPr>
      <w:r w:rsidRPr="00F5227A">
        <w:rPr>
          <w:b/>
        </w:rPr>
        <w:t xml:space="preserve">7.2: </w:t>
      </w:r>
      <w:r w:rsidR="00F5227A">
        <w:rPr>
          <w:b/>
        </w:rPr>
        <w:t xml:space="preserve">FACEBOOK: </w:t>
      </w:r>
      <w:r w:rsidRPr="00F5227A">
        <w:rPr>
          <w:b/>
        </w:rPr>
        <w:t xml:space="preserve"> </w:t>
      </w:r>
      <w:r w:rsidR="00F5227A">
        <w:t xml:space="preserve">It was agreed to re-brand the JCBF </w:t>
      </w:r>
      <w:proofErr w:type="spellStart"/>
      <w:r w:rsidR="00F5227A">
        <w:t>facebook</w:t>
      </w:r>
      <w:proofErr w:type="spellEnd"/>
      <w:r w:rsidR="00F5227A">
        <w:t xml:space="preserve"> page to the KPT Development Trust. </w:t>
      </w:r>
      <w:r w:rsidR="00F5227A" w:rsidRPr="00F5227A">
        <w:rPr>
          <w:b/>
        </w:rPr>
        <w:t>ACTION:</w:t>
      </w:r>
      <w:r w:rsidR="00F5227A">
        <w:t xml:space="preserve"> </w:t>
      </w:r>
      <w:r w:rsidR="00F5227A" w:rsidRPr="00F5227A">
        <w:rPr>
          <w:b/>
        </w:rPr>
        <w:t>Tim</w:t>
      </w:r>
      <w:r w:rsidR="00F5227A">
        <w:rPr>
          <w:b/>
        </w:rPr>
        <w:t>.</w:t>
      </w:r>
    </w:p>
    <w:p w14:paraId="476AD0DE" w14:textId="603DBF85" w:rsidR="00F5227A" w:rsidRDefault="00F5227A" w:rsidP="003E4033">
      <w:pPr>
        <w:ind w:left="720"/>
        <w:contextualSpacing/>
        <w:jc w:val="both"/>
        <w:rPr>
          <w:b/>
        </w:rPr>
      </w:pPr>
      <w:r w:rsidRPr="00F5227A">
        <w:rPr>
          <w:b/>
        </w:rPr>
        <w:t>7.3:</w:t>
      </w:r>
      <w:r>
        <w:rPr>
          <w:b/>
        </w:rPr>
        <w:t xml:space="preserve"> </w:t>
      </w:r>
      <w:r>
        <w:t>It was agreed that a</w:t>
      </w:r>
      <w:r w:rsidR="00EB48F1">
        <w:t>n e-mail/</w:t>
      </w:r>
      <w:r>
        <w:t xml:space="preserve"> newsletter giving an update of the progress of the Development Trust be sent round, also asking for people to get involved in sub-groups. </w:t>
      </w:r>
      <w:r w:rsidRPr="00F5227A">
        <w:rPr>
          <w:b/>
        </w:rPr>
        <w:t>ACTION: Sue K-S and Maureen.</w:t>
      </w:r>
    </w:p>
    <w:p w14:paraId="3BE9405C" w14:textId="77777777" w:rsidR="003E4033" w:rsidRDefault="003E4033" w:rsidP="003E4033">
      <w:pPr>
        <w:ind w:left="720"/>
        <w:contextualSpacing/>
        <w:jc w:val="both"/>
        <w:rPr>
          <w:b/>
        </w:rPr>
      </w:pPr>
    </w:p>
    <w:p w14:paraId="07D6FE16" w14:textId="77777777" w:rsidR="003E4033" w:rsidRDefault="00EB48F1" w:rsidP="003E4033">
      <w:pPr>
        <w:contextualSpacing/>
        <w:jc w:val="both"/>
        <w:rPr>
          <w:b/>
        </w:rPr>
      </w:pPr>
      <w:r w:rsidRPr="00EB48F1">
        <w:rPr>
          <w:b/>
        </w:rPr>
        <w:t>8. FINANCE:</w:t>
      </w:r>
    </w:p>
    <w:p w14:paraId="0DFDE481" w14:textId="7E56EA9A" w:rsidR="00EB48F1" w:rsidRDefault="00EB48F1" w:rsidP="003E4033">
      <w:pPr>
        <w:ind w:left="720"/>
        <w:contextualSpacing/>
        <w:jc w:val="both"/>
      </w:pPr>
      <w:r>
        <w:t xml:space="preserve">After the last meeting Robert applied to the three Community Councils for £100 each to support the work of the Development Trust and the Sub-groups. Each CC has agreed. Mary suggested that the money could be held </w:t>
      </w:r>
      <w:r w:rsidR="003E4033">
        <w:t xml:space="preserve">and distributed </w:t>
      </w:r>
      <w:r>
        <w:t xml:space="preserve">by the JCBF </w:t>
      </w:r>
      <w:proofErr w:type="gramStart"/>
      <w:r>
        <w:t>at the present time</w:t>
      </w:r>
      <w:proofErr w:type="gramEnd"/>
      <w:r>
        <w:t xml:space="preserve">. Agreed. </w:t>
      </w:r>
    </w:p>
    <w:p w14:paraId="67730656" w14:textId="77777777" w:rsidR="003E4033" w:rsidRPr="003E4033" w:rsidRDefault="003E4033" w:rsidP="003E4033">
      <w:pPr>
        <w:ind w:left="720"/>
        <w:contextualSpacing/>
        <w:jc w:val="both"/>
        <w:rPr>
          <w:b/>
        </w:rPr>
      </w:pPr>
    </w:p>
    <w:p w14:paraId="386B2674" w14:textId="6CF0A481" w:rsidR="003E4033" w:rsidRDefault="003E4033" w:rsidP="003E4033">
      <w:pPr>
        <w:contextualSpacing/>
        <w:jc w:val="both"/>
        <w:rPr>
          <w:b/>
        </w:rPr>
      </w:pPr>
      <w:r w:rsidRPr="003E4033">
        <w:rPr>
          <w:b/>
        </w:rPr>
        <w:t>9. A.O.C.B.:</w:t>
      </w:r>
    </w:p>
    <w:p w14:paraId="66E3C852" w14:textId="42C6FCC4" w:rsidR="003E4033" w:rsidRDefault="003E4033" w:rsidP="003E4033">
      <w:pPr>
        <w:ind w:firstLine="720"/>
        <w:contextualSpacing/>
        <w:jc w:val="both"/>
      </w:pPr>
      <w:r>
        <w:t>It was agreed that all Development Trust meetings are open to all within the three communities.</w:t>
      </w:r>
    </w:p>
    <w:p w14:paraId="66DBB7C7" w14:textId="77777777" w:rsidR="003E4033" w:rsidRPr="003E4033" w:rsidRDefault="003E4033" w:rsidP="003E4033">
      <w:pPr>
        <w:ind w:firstLine="720"/>
        <w:contextualSpacing/>
        <w:jc w:val="both"/>
      </w:pPr>
    </w:p>
    <w:p w14:paraId="42613913" w14:textId="453829BE" w:rsidR="003E4033" w:rsidRPr="003E4033" w:rsidRDefault="003E4033" w:rsidP="003E4033">
      <w:pPr>
        <w:contextualSpacing/>
        <w:jc w:val="both"/>
        <w:rPr>
          <w:b/>
        </w:rPr>
      </w:pPr>
      <w:r w:rsidRPr="003E4033">
        <w:rPr>
          <w:b/>
        </w:rPr>
        <w:t>10. Date and Place of Next Meeting:</w:t>
      </w:r>
      <w:r>
        <w:rPr>
          <w:b/>
        </w:rPr>
        <w:t xml:space="preserve">    </w:t>
      </w:r>
      <w:r w:rsidRPr="003E4033">
        <w:rPr>
          <w:b/>
          <w:color w:val="FF0000"/>
        </w:rPr>
        <w:t xml:space="preserve">Monday, 26 February 2018, 7.30pm – </w:t>
      </w:r>
      <w:proofErr w:type="spellStart"/>
      <w:r w:rsidRPr="003E4033">
        <w:rPr>
          <w:b/>
          <w:color w:val="FF0000"/>
        </w:rPr>
        <w:t>Tynron</w:t>
      </w:r>
      <w:proofErr w:type="spellEnd"/>
      <w:r w:rsidRPr="003E4033">
        <w:rPr>
          <w:b/>
          <w:color w:val="FF0000"/>
        </w:rPr>
        <w:t xml:space="preserve"> Hall.</w:t>
      </w:r>
    </w:p>
    <w:p w14:paraId="59A8B2A4" w14:textId="5D56133A" w:rsidR="002065D3" w:rsidRPr="00D51E91" w:rsidRDefault="00D51E91" w:rsidP="003E4033">
      <w:pPr>
        <w:pStyle w:val="ListParagraph"/>
        <w:jc w:val="both"/>
      </w:pPr>
      <w:r>
        <w:t xml:space="preserve">                             </w:t>
      </w:r>
    </w:p>
    <w:p w14:paraId="498ABD85" w14:textId="6A956191" w:rsidR="00D51E91" w:rsidRDefault="00D51E91" w:rsidP="003E4033">
      <w:pPr>
        <w:pStyle w:val="ListParagraph"/>
        <w:jc w:val="both"/>
        <w:rPr>
          <w:b/>
        </w:rPr>
      </w:pPr>
    </w:p>
    <w:p w14:paraId="7FCCF819" w14:textId="7556E405" w:rsidR="00D51E91" w:rsidRDefault="00D51E91" w:rsidP="002065D3">
      <w:pPr>
        <w:pStyle w:val="ListParagraph"/>
        <w:rPr>
          <w:b/>
        </w:rPr>
      </w:pPr>
    </w:p>
    <w:p w14:paraId="21768748" w14:textId="77777777" w:rsidR="00D51E91" w:rsidRPr="00D51E91" w:rsidRDefault="00D51E91" w:rsidP="002065D3">
      <w:pPr>
        <w:pStyle w:val="ListParagraph"/>
        <w:rPr>
          <w:b/>
        </w:rPr>
      </w:pPr>
    </w:p>
    <w:p w14:paraId="3B2647F9" w14:textId="77777777" w:rsidR="00A65CC2" w:rsidRPr="00F5462D" w:rsidRDefault="00A65CC2" w:rsidP="002065D3">
      <w:pPr>
        <w:pStyle w:val="ListParagraph"/>
      </w:pPr>
    </w:p>
    <w:sectPr w:rsidR="00A65CC2" w:rsidRPr="00F5462D" w:rsidSect="00C83F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B741" w14:textId="77777777" w:rsidR="00F74BC5" w:rsidRDefault="00F74BC5" w:rsidP="007D0ED6">
      <w:pPr>
        <w:spacing w:after="0" w:line="240" w:lineRule="auto"/>
      </w:pPr>
      <w:r>
        <w:separator/>
      </w:r>
    </w:p>
  </w:endnote>
  <w:endnote w:type="continuationSeparator" w:id="0">
    <w:p w14:paraId="7700D389" w14:textId="77777777" w:rsidR="00F74BC5" w:rsidRDefault="00F74BC5" w:rsidP="007D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3440" w14:textId="77777777" w:rsidR="007D0ED6" w:rsidRDefault="007D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825F" w14:textId="77777777" w:rsidR="007D0ED6" w:rsidRDefault="007D0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4AA2" w14:textId="77777777" w:rsidR="007D0ED6" w:rsidRDefault="007D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8D61" w14:textId="77777777" w:rsidR="00F74BC5" w:rsidRDefault="00F74BC5" w:rsidP="007D0ED6">
      <w:pPr>
        <w:spacing w:after="0" w:line="240" w:lineRule="auto"/>
      </w:pPr>
      <w:r>
        <w:separator/>
      </w:r>
    </w:p>
  </w:footnote>
  <w:footnote w:type="continuationSeparator" w:id="0">
    <w:p w14:paraId="1C7944D8" w14:textId="77777777" w:rsidR="00F74BC5" w:rsidRDefault="00F74BC5" w:rsidP="007D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FC53" w14:textId="77777777" w:rsidR="007D0ED6" w:rsidRDefault="007D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5ABD" w14:textId="0809553C" w:rsidR="007D0ED6" w:rsidRDefault="007D0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9322" w14:textId="77777777" w:rsidR="007D0ED6" w:rsidRDefault="007D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4C6"/>
    <w:multiLevelType w:val="multilevel"/>
    <w:tmpl w:val="7FE2A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1C"/>
    <w:rsid w:val="000111B6"/>
    <w:rsid w:val="000201B6"/>
    <w:rsid w:val="00053FD6"/>
    <w:rsid w:val="00130462"/>
    <w:rsid w:val="002065D3"/>
    <w:rsid w:val="002426B5"/>
    <w:rsid w:val="0037158C"/>
    <w:rsid w:val="003E4033"/>
    <w:rsid w:val="003F7F73"/>
    <w:rsid w:val="004075A0"/>
    <w:rsid w:val="0041704F"/>
    <w:rsid w:val="00432669"/>
    <w:rsid w:val="00553C8A"/>
    <w:rsid w:val="00683745"/>
    <w:rsid w:val="007D0ED6"/>
    <w:rsid w:val="008E0D4E"/>
    <w:rsid w:val="0091153D"/>
    <w:rsid w:val="00952B02"/>
    <w:rsid w:val="0099670A"/>
    <w:rsid w:val="00A65CC2"/>
    <w:rsid w:val="00B45C5D"/>
    <w:rsid w:val="00B8051A"/>
    <w:rsid w:val="00C83F1C"/>
    <w:rsid w:val="00CB407C"/>
    <w:rsid w:val="00D51E91"/>
    <w:rsid w:val="00D74C59"/>
    <w:rsid w:val="00D77DBA"/>
    <w:rsid w:val="00E10D34"/>
    <w:rsid w:val="00E13B39"/>
    <w:rsid w:val="00EB48F1"/>
    <w:rsid w:val="00F22AC4"/>
    <w:rsid w:val="00F5227A"/>
    <w:rsid w:val="00F5462D"/>
    <w:rsid w:val="00F7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2590"/>
  <w15:chartTrackingRefBased/>
  <w15:docId w15:val="{0E6D25FD-7F2F-4EDC-84C9-BD1A449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1C"/>
    <w:pPr>
      <w:ind w:left="720"/>
      <w:contextualSpacing/>
    </w:pPr>
  </w:style>
  <w:style w:type="paragraph" w:styleId="Header">
    <w:name w:val="header"/>
    <w:basedOn w:val="Normal"/>
    <w:link w:val="HeaderChar"/>
    <w:uiPriority w:val="99"/>
    <w:unhideWhenUsed/>
    <w:rsid w:val="007D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ED6"/>
  </w:style>
  <w:style w:type="paragraph" w:styleId="Footer">
    <w:name w:val="footer"/>
    <w:basedOn w:val="Normal"/>
    <w:link w:val="FooterChar"/>
    <w:uiPriority w:val="99"/>
    <w:unhideWhenUsed/>
    <w:rsid w:val="007D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Steve Mullane</cp:lastModifiedBy>
  <cp:revision>2</cp:revision>
  <dcterms:created xsi:type="dcterms:W3CDTF">2018-02-26T12:02:00Z</dcterms:created>
  <dcterms:modified xsi:type="dcterms:W3CDTF">2018-02-26T12:02:00Z</dcterms:modified>
</cp:coreProperties>
</file>